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0" w:lineRule="auto"/>
        <w:jc w:val="center"/>
        <w:rPr>
          <w:b w:val="1"/>
          <w:sz w:val="68"/>
          <w:szCs w:val="68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Jelentkezési lap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Név:</w:t>
        <w:br w:type="textWrapping"/>
        <w:t xml:space="preserve">Telefonszám:</w:t>
        <w:br w:type="textWrapping"/>
        <w:t xml:space="preserve">Levelezési cím:</w:t>
        <w:br w:type="textWrapping"/>
        <w:t xml:space="preserve">E-mail cím:</w:t>
        <w:br w:type="textWrapping"/>
        <w:t xml:space="preserve">Részvétel dátuma:</w:t>
        <w:br w:type="textWrapping"/>
        <w:t xml:space="preserve">Csoportkód: </w:t>
      </w:r>
    </w:p>
    <w:p w:rsidR="00000000" w:rsidDel="00000000" w:rsidP="00000000" w:rsidRDefault="00000000" w:rsidRPr="00000000" w14:paraId="00000004">
      <w:pPr>
        <w:spacing w:after="240" w:before="0" w:lineRule="auto"/>
        <w:ind w:right="848.740157480316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Fenti adatok megadásával, és ennek a nyomtatványnak a visszaküldésével fogadjuk be a jelentkezést a Magnet-mplay által szervezett workshopra/ tanfolyamra/ klub eseményre. A jelentkezési lap elküldését követően visszaigazolást küldünk, hogy a kiválasztott dátumkor van-e még szabad hely. A visszaigazolás után van lehetőség a részvételi díjat rendezni banki átutalás vagy készpénzes befizetéssel. A díj befizetésével véglegesítjük a regisztrációt. Banki átutalással történő a díj rendezésekor, közleményben kérjük feltüntetni a résztvevő nevét és az esemény kódját. </w:t>
      </w:r>
    </w:p>
    <w:p w:rsidR="00000000" w:rsidDel="00000000" w:rsidP="00000000" w:rsidRDefault="00000000" w:rsidRPr="00000000" w14:paraId="00000005">
      <w:pPr>
        <w:spacing w:after="240" w:before="0" w:lineRule="auto"/>
        <w:ind w:right="707.00787401574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18 év alatti:</w:t>
      </w:r>
      <w:r w:rsidDel="00000000" w:rsidR="00000000" w:rsidRPr="00000000">
        <w:rPr>
          <w:sz w:val="24"/>
          <w:szCs w:val="24"/>
          <w:rtl w:val="0"/>
        </w:rPr>
        <w:t xml:space="preserve"> Kiskorú jelentkezése esetében szükséges az egyik törvényes szülő jóváhagyása, és annak adatainak megadása. 16 éven aluli esetében pedig szülői kíséret is kötelező az esemény napján. </w:t>
      </w:r>
    </w:p>
    <w:p w:rsidR="00000000" w:rsidDel="00000000" w:rsidP="00000000" w:rsidRDefault="00000000" w:rsidRPr="00000000" w14:paraId="00000006">
      <w:pPr>
        <w:spacing w:after="240" w:before="0" w:lineRule="auto"/>
        <w:ind w:right="707.00787401574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Visszafizetés</w:t>
      </w:r>
      <w:r w:rsidDel="00000000" w:rsidR="00000000" w:rsidRPr="00000000">
        <w:rPr>
          <w:sz w:val="24"/>
          <w:szCs w:val="24"/>
          <w:rtl w:val="0"/>
        </w:rPr>
        <w:t xml:space="preserve">: Amennyiben a jelentkező nem jelenik meg az esemény napján, vagy lemondását nem jelezte legalább 48 órával hamarabb, akkor a díjat nem áll módunkban visszafizetni. Teljes részvételi díj visszafizetését abban az esetben teljesítjük, ha az esemény előtt legalább 48 órán belül írásos értesítést küld a jelentkező. 24 órán belüli lemondás esetén a részvételi díj 50%-át térítjük vissza.</w:t>
      </w:r>
    </w:p>
    <w:p w:rsidR="00000000" w:rsidDel="00000000" w:rsidP="00000000" w:rsidRDefault="00000000" w:rsidRPr="00000000" w14:paraId="00000007">
      <w:pPr>
        <w:spacing w:after="240" w:before="0" w:lineRule="auto"/>
        <w:ind w:right="707.00787401574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jelentkezési lap előtt kérjük, hogy honlapunkon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www.magnet-mplay.hu</w:t>
        </w:r>
      </w:hyperlink>
      <w:r w:rsidDel="00000000" w:rsidR="00000000" w:rsidRPr="00000000">
        <w:rPr>
          <w:sz w:val="24"/>
          <w:szCs w:val="24"/>
          <w:rtl w:val="0"/>
        </w:rPr>
        <w:t xml:space="preserve">) tájékozódj a meghirdetett programok témájáról. Kérdés esetén keress minket bátran: +3670/362-1184 vagy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mplayfoto@gmail.com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címen. </w:t>
      </w:r>
    </w:p>
    <w:p w:rsidR="00000000" w:rsidDel="00000000" w:rsidP="00000000" w:rsidRDefault="00000000" w:rsidRPr="00000000" w14:paraId="00000008">
      <w:pPr>
        <w:spacing w:after="240" w:before="0" w:lineRule="auto"/>
        <w:ind w:right="707.0078740157493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Várunk szeretettel! :)</w:t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28.34645669291376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ind w:left="-1417.3228346456694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3705225" cy="92452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05225" cy="9245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spacing w:after="240" w:lineRule="auto"/>
      <w:ind w:left="1440" w:right="-144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Rule="auto"/>
      <w:ind w:left="36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agnet-mplay.hu" TargetMode="External"/><Relationship Id="rId8" Type="http://schemas.openxmlformats.org/officeDocument/2006/relationships/hyperlink" Target="mailto:mplayfoto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1kr+s9Siebq8fLGWielz2iuIg==">AMUW2mUokp5hApy1Vc+5a2u2z7puk7/TwFDZVb4JEOYyOfw0s8+oD5b8EDA8f0DUCC4VazRET4cO+ucc2Ft7/i6vY6v7t3V/fvN+D7dtPskJbjUxmkEo6ZY=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